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4606" w14:textId="77777777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6338F2" wp14:editId="4C8C9D9D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517B1" w14:textId="77777777" w:rsidR="000328EA" w:rsidRPr="0029726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</w:t>
      </w: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REPUBLIKA HRVATSKA</w:t>
      </w:r>
    </w:p>
    <w:p w14:paraId="51DAAE07" w14:textId="77777777" w:rsidR="000328EA" w:rsidRPr="0029726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4D531C62" w14:textId="77777777" w:rsidR="000328EA" w:rsidRPr="0029726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GRAD GAREŠNICA</w:t>
      </w:r>
    </w:p>
    <w:p w14:paraId="0874AD47" w14:textId="77777777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Gradonačelnik</w:t>
      </w:r>
    </w:p>
    <w:p w14:paraId="7F282FD1" w14:textId="77777777" w:rsidR="000328EA" w:rsidRPr="0029726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43BF5984" w14:textId="3E25578D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KLASA: </w:t>
      </w:r>
      <w:r w:rsidR="002479F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940-01/2</w:t>
      </w:r>
      <w:r w:rsidR="001840C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</w:t>
      </w:r>
      <w:r w:rsidR="002479F3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-01/</w:t>
      </w:r>
      <w:r w:rsidR="001840C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</w:t>
      </w:r>
    </w:p>
    <w:p w14:paraId="1ED9E8B5" w14:textId="5E825DF1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URBROJ: </w:t>
      </w:r>
      <w:r w:rsidR="007210E6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2176/4-02-2</w:t>
      </w:r>
      <w:r w:rsidR="001840C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</w:t>
      </w:r>
      <w:r w:rsidR="007210E6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</w:t>
      </w:r>
      <w:r w:rsidR="001840C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</w:t>
      </w:r>
    </w:p>
    <w:p w14:paraId="28C133BC" w14:textId="56C32498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Garešnica, </w:t>
      </w:r>
      <w:r w:rsidR="001840C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22. siječnja 2025.</w:t>
      </w:r>
    </w:p>
    <w:p w14:paraId="16EA6DD2" w14:textId="77777777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hr-HR"/>
        </w:rPr>
      </w:pPr>
    </w:p>
    <w:p w14:paraId="3A83BF72" w14:textId="77777777" w:rsidR="000328EA" w:rsidRDefault="000328EA" w:rsidP="00206C35">
      <w:pP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bookmarkStart w:id="0" w:name="_Hlk140051779"/>
      <w:bookmarkStart w:id="1" w:name="_Hlk188425560"/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Temeljem odredbe članka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8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. stavka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. Odluke o gospodarenju nekretninama u vlasništvu Grada Garešnice </w:t>
      </w:r>
      <w:bookmarkStart w:id="2" w:name="_Hlk19095561"/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(Službeni glasnik Grada Garešnice, broj </w:t>
      </w:r>
      <w:bookmarkEnd w:id="2"/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2/12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3/14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i 6/22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) i članka 5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 Statuta Grada Garešnice (</w:t>
      </w:r>
      <w:bookmarkStart w:id="3" w:name="_Hlk19092843"/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Službeni glasnik Grada Garešnice, </w:t>
      </w:r>
      <w:bookmarkEnd w:id="3"/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2/21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), gradonačelnik Grada Garešnice don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osi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</w:p>
    <w:p w14:paraId="6B544E0E" w14:textId="77777777" w:rsidR="000328EA" w:rsidRPr="00C043A0" w:rsidRDefault="000328EA" w:rsidP="000328EA">
      <w:pPr>
        <w:ind w:firstLine="709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1C436088" w14:textId="77777777" w:rsidR="000328EA" w:rsidRPr="00256644" w:rsidRDefault="000328EA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5664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O D L U K U</w:t>
      </w:r>
    </w:p>
    <w:p w14:paraId="5FDAF52E" w14:textId="77777777" w:rsidR="000328EA" w:rsidRDefault="000328EA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o prodaji </w:t>
      </w:r>
      <w:r w:rsidRPr="0025664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nekretnina u vlasništvu 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G</w:t>
      </w:r>
      <w:r w:rsidRPr="0025664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rada 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G</w:t>
      </w:r>
      <w:r w:rsidRPr="0025664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arešnice</w:t>
      </w:r>
    </w:p>
    <w:p w14:paraId="6DFCD341" w14:textId="77777777" w:rsidR="000328EA" w:rsidRPr="00256644" w:rsidRDefault="000328EA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174153E2" w14:textId="33B99CDB" w:rsidR="000328EA" w:rsidRPr="00C043A0" w:rsidRDefault="00F76F96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Članak 1.</w:t>
      </w:r>
    </w:p>
    <w:p w14:paraId="3035E323" w14:textId="7C2437DC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Grad Garešnica prodat će putem javnog natječaja </w:t>
      </w:r>
      <w:bookmarkStart w:id="4" w:name="_Hlk140052168"/>
      <w:r w:rsidR="00F76F96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nekretninu koja je u vlasništvu Grada Garešnice, upisanu u zk.ul.br. 1191, k.o. Garešnica-centar, k.č.br. 1233,  Graničarska ulica DVORIŠTE,  od 206 m².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</w:p>
    <w:p w14:paraId="0A15B756" w14:textId="77777777" w:rsidR="006C7EE4" w:rsidRDefault="006C7EE4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472881D4" w14:textId="439CC860" w:rsidR="00F76F96" w:rsidRPr="00F76F96" w:rsidRDefault="00F76F96" w:rsidP="00F76F96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76F96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Članak 2.</w:t>
      </w:r>
    </w:p>
    <w:p w14:paraId="424B503F" w14:textId="3A12D232" w:rsidR="000328EA" w:rsidRDefault="000328EA" w:rsidP="006C7EE4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bookmarkStart w:id="5" w:name="_Hlk116645432"/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Početna cijena nekretnine </w:t>
      </w:r>
      <w:r w:rsidR="006C7EE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iz članka 1. ove Odluke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bookmarkEnd w:id="5"/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iznosi: </w:t>
      </w:r>
      <w:r w:rsidR="006C7EE4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1.100,00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</w:t>
      </w:r>
      <w:r w:rsidRPr="00D81077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EUR-a.</w:t>
      </w:r>
      <w:bookmarkStart w:id="6" w:name="_Hlk117061236"/>
      <w:bookmarkEnd w:id="4"/>
    </w:p>
    <w:p w14:paraId="3E1B97C8" w14:textId="0DE3EDBE" w:rsidR="006C7EE4" w:rsidRPr="006C7EE4" w:rsidRDefault="006C7EE4" w:rsidP="006C7EE4">
      <w:pPr>
        <w:widowControl w:val="0"/>
        <w:autoSpaceDE w:val="0"/>
        <w:autoSpaceDN w:val="0"/>
        <w:adjustRightInd w:val="0"/>
        <w:rPr>
          <w:rFonts w:eastAsia="Times New Roman" w:cstheme="minorHAnsi"/>
          <w:lang w:eastAsia="hr-HR"/>
        </w:rPr>
      </w:pPr>
      <w:r w:rsidRPr="006C7EE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Pored kupoprodajne cijene, </w:t>
      </w:r>
      <w:r w:rsidRPr="006C7EE4">
        <w:rPr>
          <w:rFonts w:eastAsia="Times New Roman" w:cstheme="minorHAnsi"/>
          <w:lang w:eastAsia="hr-HR"/>
        </w:rPr>
        <w:t>n</w:t>
      </w:r>
      <w:r w:rsidRPr="006C7EE4">
        <w:rPr>
          <w:rFonts w:eastAsia="Times New Roman" w:cstheme="minorHAnsi"/>
          <w:lang w:eastAsia="hr-HR"/>
        </w:rPr>
        <w:t>ajpovoljniji</w:t>
      </w:r>
      <w:r w:rsidRPr="008623D4">
        <w:rPr>
          <w:rFonts w:eastAsia="Times New Roman" w:cstheme="minorHAnsi"/>
          <w:lang w:eastAsia="hr-HR"/>
        </w:rPr>
        <w:t xml:space="preserve"> ponuditelj</w:t>
      </w:r>
      <w:r>
        <w:rPr>
          <w:rFonts w:eastAsia="Times New Roman" w:cstheme="minorHAnsi"/>
          <w:lang w:eastAsia="hr-HR"/>
        </w:rPr>
        <w:t xml:space="preserve"> </w:t>
      </w:r>
      <w:r w:rsidRPr="008623D4">
        <w:rPr>
          <w:rFonts w:eastAsia="Times New Roman" w:cstheme="minorHAnsi"/>
          <w:lang w:eastAsia="hr-HR"/>
        </w:rPr>
        <w:t xml:space="preserve">snosi i trošak izrade procjembenog elaborata u </w:t>
      </w:r>
      <w:r w:rsidRPr="006C7EE4">
        <w:rPr>
          <w:rFonts w:eastAsia="Times New Roman" w:cstheme="minorHAnsi"/>
          <w:lang w:eastAsia="hr-HR"/>
        </w:rPr>
        <w:t xml:space="preserve">iznosu od </w:t>
      </w:r>
      <w:r w:rsidRPr="006C7EE4">
        <w:rPr>
          <w:rFonts w:eastAsia="Times New Roman" w:cstheme="minorHAnsi"/>
          <w:lang w:eastAsia="hr-HR"/>
        </w:rPr>
        <w:t>250,00</w:t>
      </w:r>
      <w:r w:rsidRPr="006C7EE4">
        <w:rPr>
          <w:rFonts w:eastAsia="Times New Roman" w:cstheme="minorHAnsi"/>
          <w:lang w:eastAsia="hr-HR"/>
        </w:rPr>
        <w:t xml:space="preserve"> EUR-a</w:t>
      </w:r>
      <w:r w:rsidRPr="006C7EE4">
        <w:rPr>
          <w:rFonts w:eastAsia="Times New Roman" w:cstheme="minorHAnsi"/>
          <w:lang w:eastAsia="hr-HR"/>
        </w:rPr>
        <w:t>.</w:t>
      </w:r>
    </w:p>
    <w:p w14:paraId="5E5260A5" w14:textId="77777777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bookmarkEnd w:id="6"/>
    <w:p w14:paraId="19527907" w14:textId="3CC7C946" w:rsidR="000328EA" w:rsidRDefault="006C7EE4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Članak 3.</w:t>
      </w:r>
    </w:p>
    <w:p w14:paraId="0BF9C847" w14:textId="77777777" w:rsidR="000328EA" w:rsidRDefault="000328EA" w:rsidP="000328EA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 temelju ove Odluke gradonačelnik Grada Garešnice raspisat će javni natječaj. </w:t>
      </w:r>
    </w:p>
    <w:p w14:paraId="08851141" w14:textId="77777777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73F3ACB2" w14:textId="3CEC7AD4" w:rsidR="000328EA" w:rsidRPr="009D2A0D" w:rsidRDefault="006C7EE4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Članak 4.</w:t>
      </w:r>
    </w:p>
    <w:p w14:paraId="663530CF" w14:textId="77777777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Pravo sudjelovanja na ovom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avnom natječaju imaju fizičke i pravne osobe koje prema važećim propisima mogu biti nositelji prava vlasništva nekretnina na području Republike Hrvatske.</w:t>
      </w:r>
    </w:p>
    <w:p w14:paraId="219E50B0" w14:textId="77777777" w:rsidR="000328EA" w:rsidRDefault="000328EA" w:rsidP="000328EA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518A4175" w14:textId="1E130E3A" w:rsidR="000328EA" w:rsidRDefault="006C7EE4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Članak 5.</w:t>
      </w:r>
    </w:p>
    <w:p w14:paraId="3FFE1752" w14:textId="77777777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Poslove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oko provedbe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ove Odluke, objave natječaja, pripreme dokumentacije, prikupljanja, otvaranja i ocjene pristiglih ponuda te sve ostale poslove u vezi s javnim natječajem obavljat će Povjerenstvo za provedbu natječaja za prodaju nekretnina u vlasništvu Grada Garešnice (dalje u tekstu: Povjerenstvo).</w:t>
      </w:r>
    </w:p>
    <w:p w14:paraId="11D17B42" w14:textId="6FF68888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Za članove povjerenstva imenuju se: 1. Josip Vacek, predsjednik</w:t>
      </w:r>
    </w:p>
    <w:p w14:paraId="2C725DFB" w14:textId="3BE53390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>2. Adela Labaš, član</w:t>
      </w:r>
    </w:p>
    <w:p w14:paraId="3A8C3934" w14:textId="497ACB22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ab/>
        <w:t xml:space="preserve">3. </w:t>
      </w:r>
      <w:r w:rsidR="006C7EE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Ana Elena Troha, član</w:t>
      </w:r>
    </w:p>
    <w:p w14:paraId="307B639F" w14:textId="77777777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08A99B8A" w14:textId="77777777" w:rsidR="000328EA" w:rsidRPr="009D2A0D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Administrativne poslove za Povjerenstvo obavlja </w:t>
      </w:r>
      <w:r w:rsidRPr="00CE7D9F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Upravni odjel za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društvene djelatnosti, imovinu i opće poslove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Grada Garešnice.</w:t>
      </w:r>
    </w:p>
    <w:p w14:paraId="6DC0A943" w14:textId="77777777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132A6F05" w14:textId="3CC57B8B" w:rsidR="000328EA" w:rsidRDefault="006C7EE4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Članak 6.</w:t>
      </w:r>
    </w:p>
    <w:p w14:paraId="5DF1DA12" w14:textId="3783FC4F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Javni natječaj objaviti će se na oglasnoj ploči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i mrežnim stranicama 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Grada</w:t>
      </w:r>
      <w:r w:rsidR="006C7EE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</w:p>
    <w:p w14:paraId="2247DAC7" w14:textId="77777777" w:rsidR="000328EA" w:rsidRPr="009D2A0D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39A0CFE5" w14:textId="77777777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69546898" w14:textId="7E4458B9" w:rsidR="000328EA" w:rsidRDefault="006C7EE4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Članak 7.</w:t>
      </w:r>
    </w:p>
    <w:p w14:paraId="663D7857" w14:textId="46AD039E" w:rsidR="000328EA" w:rsidRPr="009D2A0D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Ova Odluka </w:t>
      </w:r>
      <w:r w:rsidR="006C7EE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stupa na snagu danom donošenja, a objavit će se na službenim stranicama Grada.</w:t>
      </w:r>
      <w:r w:rsidRPr="00C043A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</w:t>
      </w:r>
    </w:p>
    <w:p w14:paraId="5F3E9BBD" w14:textId="77777777" w:rsidR="000328EA" w:rsidRPr="00C043A0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7FE97E58" w14:textId="77777777" w:rsidR="000328EA" w:rsidRPr="00C043A0" w:rsidRDefault="000328EA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3BA0EA42" w14:textId="77777777" w:rsidR="000328EA" w:rsidRPr="00C043A0" w:rsidRDefault="000328EA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5550A5E" w14:textId="77777777" w:rsidR="000328EA" w:rsidRDefault="000328EA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                                                                                       GRADONAČELNIK          </w:t>
      </w:r>
    </w:p>
    <w:p w14:paraId="060C8CCF" w14:textId="4FB94081" w:rsidR="000328EA" w:rsidRPr="00C043A0" w:rsidRDefault="006C7EE4" w:rsidP="000328E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</w:t>
      </w:r>
      <w:r w:rsidR="000328EA" w:rsidRPr="00C043A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                                                                                  </w:t>
      </w:r>
      <w:r w:rsidR="000328EA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</w:t>
      </w:r>
      <w:r w:rsidR="000328EA" w:rsidRPr="00C043A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Josip Bilandžija, dipl. ing.</w:t>
      </w:r>
      <w:r w:rsidR="000328EA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</w:t>
      </w:r>
      <w:r w:rsidR="000328EA" w:rsidRPr="00C043A0">
        <w:rPr>
          <w:rFonts w:asciiTheme="majorHAnsi" w:eastAsia="Times New Roman" w:hAnsiTheme="majorHAnsi" w:cstheme="majorHAnsi"/>
          <w:sz w:val="24"/>
          <w:szCs w:val="24"/>
          <w:lang w:eastAsia="hr-HR"/>
        </w:rPr>
        <w:t>šum.</w:t>
      </w:r>
    </w:p>
    <w:bookmarkEnd w:id="0"/>
    <w:p w14:paraId="2A829A39" w14:textId="77777777" w:rsidR="000328EA" w:rsidRPr="00C043A0" w:rsidRDefault="000328EA" w:rsidP="000328EA">
      <w:pPr>
        <w:rPr>
          <w:rFonts w:asciiTheme="majorHAnsi" w:hAnsiTheme="majorHAnsi" w:cstheme="majorHAnsi"/>
          <w:sz w:val="24"/>
          <w:szCs w:val="24"/>
        </w:rPr>
      </w:pPr>
    </w:p>
    <w:bookmarkEnd w:id="1"/>
    <w:p w14:paraId="107387D6" w14:textId="77777777" w:rsidR="00A8352C" w:rsidRDefault="00A8352C"/>
    <w:sectPr w:rsidR="00A8352C" w:rsidSect="0014488D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757E" w14:textId="77777777" w:rsidR="00F76F96" w:rsidRDefault="00F76F96">
      <w:r>
        <w:separator/>
      </w:r>
    </w:p>
  </w:endnote>
  <w:endnote w:type="continuationSeparator" w:id="0">
    <w:p w14:paraId="7362666D" w14:textId="77777777" w:rsidR="00F76F96" w:rsidRDefault="00F7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490066"/>
      <w:docPartObj>
        <w:docPartGallery w:val="Page Numbers (Bottom of Page)"/>
        <w:docPartUnique/>
      </w:docPartObj>
    </w:sdtPr>
    <w:sdtEndPr/>
    <w:sdtContent>
      <w:p w14:paraId="49877A0F" w14:textId="77777777" w:rsidR="00D91E01" w:rsidRDefault="00F76F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26C1C" w14:textId="77777777" w:rsidR="00D91E01" w:rsidRDefault="00D91E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FAE2" w14:textId="77777777" w:rsidR="00F76F96" w:rsidRDefault="00F76F96">
      <w:r>
        <w:separator/>
      </w:r>
    </w:p>
  </w:footnote>
  <w:footnote w:type="continuationSeparator" w:id="0">
    <w:p w14:paraId="7C360042" w14:textId="77777777" w:rsidR="00F76F96" w:rsidRDefault="00F7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2C"/>
    <w:rsid w:val="000328EA"/>
    <w:rsid w:val="000A1D86"/>
    <w:rsid w:val="0014488D"/>
    <w:rsid w:val="001840C1"/>
    <w:rsid w:val="002057B0"/>
    <w:rsid w:val="00206C35"/>
    <w:rsid w:val="002178A8"/>
    <w:rsid w:val="002479F3"/>
    <w:rsid w:val="002E112C"/>
    <w:rsid w:val="005C62D6"/>
    <w:rsid w:val="005F0927"/>
    <w:rsid w:val="006C7EE4"/>
    <w:rsid w:val="007210E6"/>
    <w:rsid w:val="00A8352C"/>
    <w:rsid w:val="00B616FE"/>
    <w:rsid w:val="00CF7B1B"/>
    <w:rsid w:val="00D91E01"/>
    <w:rsid w:val="00E268CA"/>
    <w:rsid w:val="00EB5B7C"/>
    <w:rsid w:val="00F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36EF"/>
  <w15:chartTrackingRefBased/>
  <w15:docId w15:val="{C24BF612-7537-4436-B2E3-ABC4F14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E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328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28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4</cp:revision>
  <dcterms:created xsi:type="dcterms:W3CDTF">2024-03-05T11:53:00Z</dcterms:created>
  <dcterms:modified xsi:type="dcterms:W3CDTF">2025-01-22T07:07:00Z</dcterms:modified>
</cp:coreProperties>
</file>